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7A0B" w14:textId="77777777" w:rsidR="00B33D3A" w:rsidRDefault="00B33D3A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</w:rPr>
      </w:pPr>
    </w:p>
    <w:p w14:paraId="3367F67A" w14:textId="77777777" w:rsidR="00B33D3A" w:rsidRDefault="00B33D3A" w:rsidP="00B33D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ΘΕΜΑ: Οδηγίες για την έναρξη λειτουργίας των σχολικών μονάδων Π/θμιας και Δ/θμιας Εκπαίδευσης και Ειδικής Αγωγής και Εκπαίδευσης</w:t>
      </w:r>
    </w:p>
    <w:p w14:paraId="3667712D" w14:textId="77777777" w:rsidR="00B33D3A" w:rsidRDefault="00B33D3A" w:rsidP="00B33D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96D906F" w14:textId="77777777" w:rsidR="00B33D3A" w:rsidRDefault="00B33D3A" w:rsidP="00B33D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Σχ.: 1. Η υπ. αρ. Δ1α/Γ.Π.οικ.50908/07-09-2022 Κ.Υ.Α. (Β΄4695)</w:t>
      </w:r>
    </w:p>
    <w:p w14:paraId="3B4AB7EF" w14:textId="77777777" w:rsidR="00B33D3A" w:rsidRPr="00B33D3A" w:rsidRDefault="00B33D3A" w:rsidP="00B33D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Η υπό στοιχεία 1614/Υ1/08-01-2020 Απόφαση της Υπουργού και των Υφυπουργών Παιδείας και Θρησκευμάτων (Β΄ 8)</w:t>
      </w:r>
    </w:p>
    <w:p w14:paraId="3C7F1BD9" w14:textId="77777777" w:rsidR="00B33D3A" w:rsidRDefault="00B33D3A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</w:rPr>
      </w:pPr>
    </w:p>
    <w:p w14:paraId="735C2D5E" w14:textId="72F11FEE" w:rsidR="00FE0C80" w:rsidRPr="00FF418B" w:rsidRDefault="00FE0C80" w:rsidP="009D6F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Χρήση Μάσκας</w:t>
      </w:r>
    </w:p>
    <w:p w14:paraId="324571AD" w14:textId="77777777" w:rsidR="00FE0C80" w:rsidRP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26BD82" w14:textId="77777777" w:rsidR="00FE0C80" w:rsidRP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Η χρήση προστατευτικής μάσκας (απλής χειρουργικής ή υφασμάτινης με κατάλληλες προδιαγραφές)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είναι </w:t>
      </w:r>
      <w:r w:rsidRPr="00FF418B">
        <w:rPr>
          <w:rFonts w:ascii="Times New Roman" w:hAnsi="Times New Roman" w:cs="Times New Roman"/>
          <w:color w:val="0070C0"/>
          <w:sz w:val="24"/>
          <w:szCs w:val="24"/>
          <w:u w:val="single"/>
        </w:rPr>
        <w:t>προαιρετική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για τους/τις μαθητές/τριες σε όλες τις τάξεις, τους εκπαιδευτικούς και το λοιπό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προσωπικό, καθώς και για τους επισκέπτες των σχολικών μονάδων.</w:t>
      </w:r>
    </w:p>
    <w:p w14:paraId="4240FEE4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F426D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42204" w14:textId="77777777" w:rsidR="00FE0C80" w:rsidRPr="00FF418B" w:rsidRDefault="00FE0C80" w:rsidP="009D6F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Διαχείριση μεμονωμένων περιστατικών COVID-19</w:t>
      </w:r>
    </w:p>
    <w:p w14:paraId="4039EC2A" w14:textId="77777777" w:rsidR="00FE0C80" w:rsidRPr="00B33D3A" w:rsidRDefault="00FE0C80" w:rsidP="00B3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5D2B7" w14:textId="77777777" w:rsidR="00FE0C80" w:rsidRPr="00FF418B" w:rsidRDefault="00FE0C80" w:rsidP="00FF4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18B">
        <w:rPr>
          <w:rFonts w:ascii="Times New Roman" w:hAnsi="Times New Roman" w:cs="Times New Roman"/>
          <w:color w:val="000000"/>
          <w:sz w:val="24"/>
          <w:szCs w:val="24"/>
        </w:rPr>
        <w:t xml:space="preserve">Εάν ένας/μία μαθητής/τρια 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>εκδηλώσει συμπτώματα</w:t>
      </w:r>
      <w:r w:rsidRPr="00FF418B">
        <w:rPr>
          <w:rFonts w:ascii="Times New Roman" w:hAnsi="Times New Roman" w:cs="Times New Roman"/>
          <w:color w:val="000000"/>
          <w:sz w:val="24"/>
          <w:szCs w:val="24"/>
        </w:rPr>
        <w:t xml:space="preserve"> που μπορεί να εμφανιστούν σε παιδί με λοίμωξη COVID-19, </w:t>
      </w:r>
      <w:r w:rsidRPr="00C44A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εκτός του χώρου του σχολείου, </w:t>
      </w:r>
      <w:r w:rsidRPr="00C4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παραμένει στο σπίτι</w:t>
      </w:r>
      <w:r w:rsidRPr="00FF418B">
        <w:rPr>
          <w:rFonts w:ascii="Times New Roman" w:hAnsi="Times New Roman" w:cs="Times New Roman"/>
          <w:color w:val="000000"/>
          <w:sz w:val="24"/>
          <w:szCs w:val="24"/>
        </w:rPr>
        <w:t xml:space="preserve"> και </w:t>
      </w:r>
      <w:r w:rsidRPr="00C4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ειδοποιείται η σχολική μονάδα</w:t>
      </w:r>
      <w:r w:rsidRPr="00FF418B">
        <w:rPr>
          <w:rFonts w:ascii="Times New Roman" w:hAnsi="Times New Roman" w:cs="Times New Roman"/>
          <w:color w:val="000000"/>
          <w:sz w:val="24"/>
          <w:szCs w:val="24"/>
        </w:rPr>
        <w:t xml:space="preserve"> με ευθύνη των γονέων/κηδεμόνων. </w:t>
      </w:r>
    </w:p>
    <w:p w14:paraId="0B116697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9537F" w14:textId="77777777" w:rsidR="00FE0C80" w:rsidRPr="00FF418B" w:rsidRDefault="00FE0C80" w:rsidP="00FF4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18B">
        <w:rPr>
          <w:rFonts w:ascii="Times New Roman" w:hAnsi="Times New Roman" w:cs="Times New Roman"/>
          <w:color w:val="000000"/>
          <w:sz w:val="24"/>
          <w:szCs w:val="24"/>
        </w:rPr>
        <w:t xml:space="preserve">Εάν ο/η μαθητής/τρια </w:t>
      </w:r>
      <w:r w:rsidRPr="00C44A62">
        <w:rPr>
          <w:rFonts w:ascii="Times New Roman" w:hAnsi="Times New Roman" w:cs="Times New Roman"/>
          <w:color w:val="000000"/>
          <w:sz w:val="24"/>
          <w:szCs w:val="24"/>
          <w:u w:val="single"/>
        </w:rPr>
        <w:t>βρίσκεται στη σχολική μονάδα</w:t>
      </w:r>
      <w:r w:rsidRPr="00FF418B">
        <w:rPr>
          <w:rFonts w:ascii="Times New Roman" w:hAnsi="Times New Roman" w:cs="Times New Roman"/>
          <w:color w:val="000000"/>
          <w:sz w:val="24"/>
          <w:szCs w:val="24"/>
        </w:rPr>
        <w:t>, λαμβάνουν χώρα εκ μέρους του Υπευθύνου COVID-19 της σχολικής μονάδας τα παρακάτω:</w:t>
      </w:r>
    </w:p>
    <w:p w14:paraId="56250228" w14:textId="77777777" w:rsidR="00FE0C80" w:rsidRP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09C42" w14:textId="52674C62" w:rsidR="00FE0C80" w:rsidRPr="00C44A62" w:rsidRDefault="00FE0C80" w:rsidP="00C44A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Επικοινωνία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 με την οικογένεια για παραλαβή του/ της μαθητή/τριας.</w:t>
      </w:r>
    </w:p>
    <w:p w14:paraId="3207871D" w14:textId="3BDF80DE" w:rsidR="00FE0C80" w:rsidRPr="00C44A62" w:rsidRDefault="00FE0C80" w:rsidP="00C44A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Απομόνωση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 του/της μαθητή/τριας σε προκαθορισμένο καλά αεριζόμενο χώρο, με επίβλεψη, μακριά από τα υπόλοιπα παιδιά και </w:t>
      </w:r>
      <w:r w:rsidRPr="00C4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εφαρμογή απλής χειρουργικής μάσκας.</w:t>
      </w:r>
    </w:p>
    <w:p w14:paraId="65D73607" w14:textId="155B904F" w:rsidR="00FE0C80" w:rsidRPr="00C44A62" w:rsidRDefault="00FE0C80" w:rsidP="00C44A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62">
        <w:rPr>
          <w:rFonts w:ascii="Times New Roman" w:hAnsi="Times New Roman" w:cs="Times New Roman"/>
          <w:color w:val="000000"/>
          <w:sz w:val="24"/>
          <w:szCs w:val="24"/>
        </w:rPr>
        <w:t>Εφαρμογή υγιεινής χεριών και αναπνευστικής υγιεινής από τον/την μαθητή/τρια και το/τα άτομο/α που το φροντίζουν.</w:t>
      </w:r>
    </w:p>
    <w:p w14:paraId="0C40AA39" w14:textId="03AC3521" w:rsidR="00FE0C80" w:rsidRPr="00C44A62" w:rsidRDefault="00FE0C80" w:rsidP="00C44A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62">
        <w:rPr>
          <w:rFonts w:ascii="Times New Roman" w:hAnsi="Times New Roman" w:cs="Times New Roman"/>
          <w:color w:val="000000"/>
          <w:sz w:val="24"/>
          <w:szCs w:val="24"/>
        </w:rPr>
        <w:t>Χρήση εξοπλισμού ατομικής προστασίας από το προσωπικό (μάσκα, γάντια, και σε περίπτωση κινδύνου εκτίναξης βιολογικών υγρών ή αναπνευστικών εκκρίσεων- ποδιά αδιάβροχη και οφθαλμική προστασία με γυαλιά ή ασπίδα προσώπου).</w:t>
      </w:r>
    </w:p>
    <w:p w14:paraId="27CF13F7" w14:textId="325A93F2" w:rsidR="00FE0C80" w:rsidRPr="00C44A62" w:rsidRDefault="00FE0C80" w:rsidP="00C44A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Επιμελής καθαρισμός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 του χώρου και εφαρμογή απολυμαντικού σε επιφάνειες μετά την αναχώρηση του/της μαθητή/τριας με χρήση εξοπλισμού ατομικής προστασίας.</w:t>
      </w:r>
    </w:p>
    <w:p w14:paraId="3EEBA04B" w14:textId="77777777" w:rsidR="00C44A62" w:rsidRDefault="00FE0C80" w:rsidP="00FE0C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Γίνεται </w:t>
      </w:r>
      <w:r w:rsidRPr="009D6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ιατρική αξιολόγηση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 με πρωτοβουλία των γονέων/κηδεμόνων και σε συνεργασία με αυτούς.</w:t>
      </w:r>
      <w:r w:rsidR="00C44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2C97EA" w14:textId="648D0D43" w:rsidR="00FE0C80" w:rsidRPr="00C44A62" w:rsidRDefault="00FE0C80" w:rsidP="00C44A62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Εφόσον, σύμφωνα με την αξιολόγηση αυτή, ο/η μαθητής/τρια </w:t>
      </w:r>
      <w:r w:rsidRPr="00093A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χαρακτηριστεί ως ύποπτο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 κρούσμα COVID-19 συστήνεται η διενέργεια εργαστηριακού διαγνωστικού ελέγχου με τη </w:t>
      </w:r>
      <w:r w:rsidRPr="0009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χρήση ταχείας ανίχνευσης αντιγόνου κορωνοϊoύ COVID -19 (rapid-test)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 ή </w:t>
      </w:r>
      <w:r w:rsidRPr="0009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με τη μέθοδο μοριακού ελέγχου (PCR).</w:t>
      </w:r>
      <w:r w:rsidRPr="00C44A62">
        <w:rPr>
          <w:rFonts w:ascii="Times New Roman" w:hAnsi="Times New Roman" w:cs="Times New Roman"/>
          <w:color w:val="000000"/>
          <w:sz w:val="24"/>
          <w:szCs w:val="24"/>
        </w:rPr>
        <w:t xml:space="preserve"> Εν αναμονή του αποτελέσματος, ο/η μαθητής/τρια παραμένει σε απομόνωση κατ` οίκον, ενώ η σχολική μονάδα συνεχίζει τη λειτουργία της.</w:t>
      </w:r>
    </w:p>
    <w:p w14:paraId="16CCAA0D" w14:textId="6597B9C7" w:rsidR="00FE0C80" w:rsidRPr="00093AE7" w:rsidRDefault="00FE0C80" w:rsidP="009D6F12">
      <w:pPr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Εάν η ιατρική αξιολόγηση που έγινε σε συνεργασία με τους </w:t>
      </w:r>
      <w:r w:rsidR="00C44A6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D6F1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γονείς/κηδεμόνες οδηγήσει στο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συμπέρασμα ότι </w:t>
      </w:r>
      <w:r w:rsidRPr="00093AE7">
        <w:rPr>
          <w:rFonts w:ascii="Times New Roman" w:hAnsi="Times New Roman" w:cs="Times New Roman"/>
          <w:b/>
          <w:bCs/>
          <w:color w:val="00B050"/>
          <w:sz w:val="24"/>
          <w:szCs w:val="24"/>
        </w:rPr>
        <w:t>δεν προκύπτουν ενδείξεις λοίμωξης COVID-19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, τότε ο/η μαθητής/τρια μπορεί να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επιστρέψει στο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σχολείο </w:t>
      </w:r>
      <w:r w:rsidRPr="0009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όταν τα συμπτώματα υφεθούν ή παρέλθει τυχόν άλλο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, πέρα από COVID-19,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πρόβλημα υγείας, </w:t>
      </w:r>
      <w:r w:rsidRPr="0009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χωρίς να είναι απαραίτητη η προσκόμιση ιατρικής βεβαίωσης.</w:t>
      </w:r>
    </w:p>
    <w:p w14:paraId="7488A3D0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1659D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4060A" w14:textId="77777777" w:rsidR="00FE0C80" w:rsidRPr="0098637C" w:rsidRDefault="00FE0C80" w:rsidP="009863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Διαχείριση μαθητή/τριας στην περίπτωση </w:t>
      </w:r>
      <w:r w:rsidRPr="00EA76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θετικού εργαστηριακού</w:t>
      </w:r>
      <w:r w:rsidR="00B01ECC" w:rsidRPr="00EA766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76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διαγνωστικού ελέγχου</w:t>
      </w:r>
      <w:r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με τη χρήση ταχείας ανίχνευσης αντιγόνου κορωνοϊoύ COVID -19 (rapid-test)</w:t>
      </w:r>
      <w:r w:rsidR="00B01ECC"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ή με τη μέθοδο μοριακού ελέγχου (PCR)</w:t>
      </w:r>
    </w:p>
    <w:p w14:paraId="0088647C" w14:textId="77777777" w:rsidR="00B01ECC" w:rsidRPr="00FE0C80" w:rsidRDefault="00B01ECC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DF14F0" w14:textId="27351264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C80">
        <w:rPr>
          <w:rFonts w:ascii="Times New Roman" w:hAnsi="Times New Roman" w:cs="Times New Roman"/>
          <w:color w:val="000000"/>
          <w:sz w:val="24"/>
          <w:szCs w:val="24"/>
        </w:rPr>
        <w:t>Ο γονέας/κηδεμόνας του/της μ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αθητή/τριας  </w:t>
      </w:r>
      <w:r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ενημερ</w:t>
      </w:r>
      <w:r w:rsidR="00B01ECC"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ώνει τη Διευθύντρια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της σχολικής μονάδας για το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θετικό αποτέλεσμα του διαγνωστικού τεστ για COVID-19.Ο/Η μαθητής/τρια που είναι επιβεβαιωμένο κρούσμα COVID-19 πρέπει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να απομακρυνθεί από το σχολείο και να παραμείνει σε </w:t>
      </w:r>
      <w:r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απομόνωση για πέντε (5) ημέρες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από την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ημέρα του θετικού εργαστηριακού διαγνωστικού ελέγχου. Κατά τη διάρκεια της απομόνωσης, ο/η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μαθητής/τρια με επιβεβαιωμένο COVID-19 πρέπει να απέχει και από 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όλες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τις εξωσχολικές δραστηριότητες (π.χ. φροντιστήριο, ξένες γλώσσες, αθλητισμός). Ως ημέρα 0 θεωρείται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η ημέρα λήψης της θετικής εργαστηριακής διάγνωσης.</w:t>
      </w:r>
    </w:p>
    <w:p w14:paraId="533325C6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CF258" w14:textId="77777777" w:rsidR="00FE0C80" w:rsidRP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A1CDE" w14:textId="77777777" w:rsidR="00FE0C80" w:rsidRPr="0098637C" w:rsidRDefault="00B01ECC" w:rsidP="009863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Επιστροφή στο σχολείο μαθητών/τριών</w:t>
      </w:r>
      <w:r w:rsidR="00FE0C80"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C80" w:rsidRPr="001E38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με επιβεβαιωμένη νόσο </w:t>
      </w:r>
      <w:r w:rsidR="00FE0C80"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</w:t>
      </w:r>
    </w:p>
    <w:p w14:paraId="5FA25713" w14:textId="77777777" w:rsidR="00B01ECC" w:rsidRPr="00FE0C80" w:rsidRDefault="00B01ECC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F3596D" w14:textId="77777777" w:rsidR="00FE0C80" w:rsidRPr="007467C5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Ο/Η μαθητής/τρια </w:t>
      </w:r>
      <w:r w:rsidRPr="00746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μπορεί να επιστρέψει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στο σχολείο </w:t>
      </w:r>
      <w:r w:rsidRPr="00746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μετά την παρέλευση πέντε (5)</w:t>
      </w:r>
    </w:p>
    <w:p w14:paraId="1FBAAF86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ημερών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απομόνωσης, </w:t>
      </w:r>
      <w:r w:rsidRPr="007467C5">
        <w:rPr>
          <w:rFonts w:ascii="Times New Roman" w:hAnsi="Times New Roman" w:cs="Times New Roman"/>
          <w:color w:val="000000"/>
          <w:sz w:val="24"/>
          <w:szCs w:val="24"/>
          <w:u w:val="single"/>
        </w:rPr>
        <w:t>εάν δεν υπάρχουν συμπτώματα ή τα συμπτώματα μετά το πενθήμερο</w:t>
      </w:r>
      <w:r w:rsidR="00B01ECC" w:rsidRPr="007467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467C5">
        <w:rPr>
          <w:rFonts w:ascii="Times New Roman" w:hAnsi="Times New Roman" w:cs="Times New Roman"/>
          <w:color w:val="000000"/>
          <w:sz w:val="24"/>
          <w:szCs w:val="24"/>
          <w:u w:val="single"/>
        </w:rPr>
        <w:t>βελτιώνονται με πλήρη υποχώρηση του πυρετού για ένα 24ωρο χωρίς την χρήση αντιπυρετικών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. Αν ο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πυρετός επιμένει συστήνεται η παράταση της απομόνωσης εντός της οικείας μέχρι την πλήρη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υποχώρηση του πυρετού. Για την επιστροφή στο σχολείο των επιβεβαιωμένων περιστατικών </w:t>
      </w:r>
      <w:r w:rsidRPr="00343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δεν</w:t>
      </w:r>
      <w:r w:rsidR="00B01ECC" w:rsidRPr="00343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απαιτείται η διενέργεια νέου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εργαστηριακού διαγνωστικού τεστ ούτε η προσκόμιση ιατρικής</w:t>
      </w:r>
      <w:r w:rsidR="00B01ECC" w:rsidRPr="00343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3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βεβαίωσης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. Σε περίπτωση, όμως, που, παρά τις συστάσεις, πραγματοποιηθεί νέος εργαστηριακός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διαγνωστικός έλεγχος και είναι θετικός, τότε το γεγονός αυτό δεν αποτελεί λόγο μη επανόδου στο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σχολείο. Στην περίπτωση ασθενών με πολύ σοβαρή νόσο ή ανοσοκαταστολή μπορεί το παραπάνω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απαιτούμενο διάστημα από την έναρξη των συμπτωμάτων να παραταθεί, σύμφωνα με την γνώμη του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θεράποντος ιατρού. Οι μαθητές/τριες όταν επιστρέφουν στο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σχολείο </w:t>
      </w:r>
      <w:r w:rsidRPr="0098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υποχρεούνται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στη χρήση μάσκας υψηλής αναπνευστικής προστασίας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(N95 ή ΚΝ95 ή FFP2) ή διπλής μάσκας </w:t>
      </w:r>
      <w:r w:rsidRPr="00746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για πέντε (5) ημέρες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από την ημέρα λήξης της απομόνωσης.</w:t>
      </w:r>
    </w:p>
    <w:p w14:paraId="57EC6425" w14:textId="77777777" w:rsid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ACFB0" w14:textId="77777777" w:rsidR="00FE0C80" w:rsidRP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E4A29" w14:textId="0C8EF910" w:rsidR="00FE0C80" w:rsidRPr="007467C5" w:rsidRDefault="00B01ECC" w:rsidP="007467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Επιστροφή στο σχολείο μαθητών/τριών</w:t>
      </w:r>
      <w:r w:rsidR="00FE0C80" w:rsidRPr="00746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C80" w:rsidRPr="00EA766D">
        <w:rPr>
          <w:rFonts w:ascii="Times New Roman" w:hAnsi="Times New Roman" w:cs="Times New Roman"/>
          <w:b/>
          <w:bCs/>
          <w:sz w:val="24"/>
          <w:szCs w:val="24"/>
        </w:rPr>
        <w:t>με</w:t>
      </w:r>
      <w:r w:rsidR="00FE0C80" w:rsidRPr="00EA766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αρνητικό εργαστηριακό διαγνωστικό έλεγχο</w:t>
      </w:r>
    </w:p>
    <w:p w14:paraId="42BFDBB7" w14:textId="77777777" w:rsidR="00B01ECC" w:rsidRPr="00FE0C80" w:rsidRDefault="00B01ECC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5CC6A2" w14:textId="77777777" w:rsidR="00FE0C80" w:rsidRPr="003438E9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C80">
        <w:rPr>
          <w:rFonts w:ascii="Times New Roman" w:hAnsi="Times New Roman" w:cs="Times New Roman"/>
          <w:color w:val="000000"/>
          <w:sz w:val="24"/>
          <w:szCs w:val="24"/>
        </w:rPr>
        <w:t>Ο/Η μαθητής/τρια που χαρακτηρίσθηκε ως ύποπτο κρούσμα COVID-19 και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υποβλήθηκε σε εργαστηριακό διαγνωστικό έλεγχο με αρνητικό αποτέλεσμα </w:t>
      </w:r>
      <w:r w:rsidRPr="00746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επιστρέφει στο σχολείο</w:t>
      </w:r>
      <w:r w:rsidR="00B01ECC" w:rsidRPr="007467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467C5">
        <w:rPr>
          <w:rFonts w:ascii="Times New Roman" w:hAnsi="Times New Roman" w:cs="Times New Roman"/>
          <w:color w:val="000000"/>
          <w:sz w:val="24"/>
          <w:szCs w:val="24"/>
          <w:u w:val="single"/>
        </w:rPr>
        <w:t>μετά την πάροδο τουλάχιστον είκοσι τεσσάρων (24) ωρών από την πλήρη υποχώρηση του πυρετού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χωρίς τη λήψη αντιπυρετικών και την υποχώρηση/βελτίωση των συμπτωμάτων. Για την επάνοδο στο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σχολείο </w:t>
      </w:r>
      <w:r w:rsidRPr="00343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δεν απαιτείται η προσκόμιση ιατρικής βεβαίωσης ή αρνητικού διαγνωστικού τεστ.</w:t>
      </w:r>
    </w:p>
    <w:p w14:paraId="633D15CF" w14:textId="77777777" w:rsidR="00B01ECC" w:rsidRDefault="00B01ECC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A81B0" w14:textId="77777777" w:rsidR="00B33D3A" w:rsidRDefault="00B33D3A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E0E76" w14:textId="77777777" w:rsidR="00B33D3A" w:rsidRDefault="00B33D3A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D9053" w14:textId="35AE36C2" w:rsidR="00FE0C80" w:rsidRPr="00547567" w:rsidRDefault="00FE0C80" w:rsidP="005475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Απουσίες μαθητών/τριών λόγω νόσησης από κορωνοϊό COVID-19</w:t>
      </w:r>
    </w:p>
    <w:p w14:paraId="72667041" w14:textId="77777777" w:rsidR="00B01ECC" w:rsidRPr="00FE0C80" w:rsidRDefault="00B01ECC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422AD5" w14:textId="77777777" w:rsidR="00547567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67">
        <w:rPr>
          <w:rFonts w:ascii="Times New Roman" w:hAnsi="Times New Roman" w:cs="Times New Roman"/>
          <w:color w:val="000000"/>
          <w:sz w:val="24"/>
          <w:szCs w:val="24"/>
        </w:rPr>
        <w:t>Για τη μη προσμέτρηση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των απουσιών των μαθητών/τριών που είναι επιβεβαιωμένα περιστατικά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COVID-19 και τίθενται </w:t>
      </w:r>
      <w:r w:rsidRPr="005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σε κατ΄ οίκον απομόνωση για πέντε (5) ημέρες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, οι γονείς/κηδεμόνες των μαθητών/τριών</w:t>
      </w:r>
      <w:r w:rsidR="005475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C8717B" w14:textId="6FB6616F" w:rsidR="00547567" w:rsidRPr="00547567" w:rsidRDefault="00FE0C80" w:rsidP="005475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επισκέπτονται την 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ηλεκτρονική πλατφόρμα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(gov.gr – EΨΠ)</w:t>
      </w:r>
      <w:r w:rsidRPr="005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και αφού αυθεντικοποιηθούν με τη χρήση</w:t>
      </w:r>
      <w:r w:rsidR="00B01ECC"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>των κωδικών - διαπιστευτηρίων της Γ.Γ.Π.Σ.Δ.Δ. (taxisnet), σύμφωνα με το άρθρο 24 του ν. 4727/2020</w:t>
      </w:r>
      <w:r w:rsidR="00B01ECC"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(Α΄ 184), εκδίδουν τη 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βεβαίωση θετικού διαγνωστικού ελέγχου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2BCEB8" w14:textId="474D885B" w:rsidR="00547567" w:rsidRDefault="00FE0C80" w:rsidP="005475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67">
        <w:rPr>
          <w:rFonts w:ascii="Times New Roman" w:hAnsi="Times New Roman" w:cs="Times New Roman"/>
          <w:color w:val="000000"/>
          <w:sz w:val="24"/>
          <w:szCs w:val="24"/>
        </w:rPr>
        <w:t>Ακολούθως, υποβάλουν σχετική</w:t>
      </w:r>
      <w:r w:rsidR="00B01ECC"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υπεύθυνη δήλωση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της παρ. 4 του άρθρου 8 του ν. 1599/1986</w:t>
      </w:r>
      <w:r w:rsidR="00B01ECC"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επιδεικνύοντας ταυτόχρονα 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στη</w:t>
      </w:r>
      <w:r w:rsidR="00B01ECC"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Διευθύ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ντρια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την αντίστοιχη βεβαίωση θετικού ελέγχου με τη χρήση ταχείας</w:t>
      </w:r>
      <w:r w:rsidR="00B01ECC"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567">
        <w:rPr>
          <w:rFonts w:ascii="Times New Roman" w:hAnsi="Times New Roman" w:cs="Times New Roman"/>
          <w:color w:val="000000"/>
          <w:sz w:val="24"/>
          <w:szCs w:val="24"/>
        </w:rPr>
        <w:t xml:space="preserve">ανίχνευσης αντιγόνου κορωνοϊού COVID-19 (rapid test) ή μοριακού ελέγχου (PCR). </w:t>
      </w:r>
    </w:p>
    <w:p w14:paraId="0474DBD6" w14:textId="77777777" w:rsidR="00547567" w:rsidRPr="00547567" w:rsidRDefault="00547567" w:rsidP="00547567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D5EFA" w14:textId="6CF25ECD" w:rsidR="00FE0C80" w:rsidRPr="00FE0C80" w:rsidRDefault="00FE0C80" w:rsidP="00FE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C80">
        <w:rPr>
          <w:rFonts w:ascii="Times New Roman" w:hAnsi="Times New Roman" w:cs="Times New Roman"/>
          <w:color w:val="000000"/>
          <w:sz w:val="24"/>
          <w:szCs w:val="24"/>
        </w:rPr>
        <w:t>Στην περίπτωση που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ο/η μαθητής/τρια </w:t>
      </w:r>
      <w:r w:rsidRPr="005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νοσηλευτεί αποδεδειγμένα σε νοσοκομείο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λόγω νόσησης από κορωνο</w:t>
      </w:r>
      <w:r w:rsidR="005A4CB2">
        <w:rPr>
          <w:rFonts w:ascii="Times New Roman" w:hAnsi="Times New Roman" w:cs="Times New Roman"/>
          <w:color w:val="000000"/>
          <w:sz w:val="24"/>
          <w:szCs w:val="24"/>
        </w:rPr>
        <w:t>ϊ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ό COVID-19 οι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απουσίες του καταχωρίζονται αλλά δεν προσμετρώνται για όλο το χρονικό διάστημα νοσηλείας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του/της, με την υποβολή σχετικής 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υπεύθυνης δήλωσης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 xml:space="preserve"> της παρ. 4 του άρθρου 8 του ν. 1599/1986 και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 την επίδειξη ταυτόχρονα 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στη Διε</w:t>
      </w:r>
      <w:r w:rsidR="00B01ECC">
        <w:rPr>
          <w:rFonts w:ascii="Times New Roman" w:hAnsi="Times New Roman" w:cs="Times New Roman"/>
          <w:color w:val="000000"/>
          <w:sz w:val="24"/>
          <w:szCs w:val="24"/>
        </w:rPr>
        <w:t xml:space="preserve">υθύντρια 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των σχετικών εγγράφων του</w:t>
      </w:r>
      <w:r w:rsidR="00B01ECC"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6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νοσοκομείου</w:t>
      </w:r>
      <w:r w:rsidRPr="00FE0C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619647" w14:textId="77777777" w:rsidR="001408CA" w:rsidRDefault="001408CA" w:rsidP="00FE0C80"/>
    <w:sectPr w:rsidR="001408CA" w:rsidSect="00140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24D"/>
    <w:multiLevelType w:val="hybridMultilevel"/>
    <w:tmpl w:val="5BD8F7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2EA2B4A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2B6D1D"/>
    <w:multiLevelType w:val="hybridMultilevel"/>
    <w:tmpl w:val="536E3C16"/>
    <w:lvl w:ilvl="0" w:tplc="0408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4C2446B"/>
    <w:multiLevelType w:val="hybridMultilevel"/>
    <w:tmpl w:val="0E089CFA"/>
    <w:lvl w:ilvl="0" w:tplc="91A299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7D17"/>
    <w:multiLevelType w:val="hybridMultilevel"/>
    <w:tmpl w:val="7C427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468A"/>
    <w:multiLevelType w:val="hybridMultilevel"/>
    <w:tmpl w:val="8700B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256430">
    <w:abstractNumId w:val="4"/>
  </w:num>
  <w:num w:numId="2" w16cid:durableId="547182080">
    <w:abstractNumId w:val="0"/>
  </w:num>
  <w:num w:numId="3" w16cid:durableId="1041592442">
    <w:abstractNumId w:val="3"/>
  </w:num>
  <w:num w:numId="4" w16cid:durableId="1622226226">
    <w:abstractNumId w:val="1"/>
  </w:num>
  <w:num w:numId="5" w16cid:durableId="32991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80"/>
    <w:rsid w:val="00093AE7"/>
    <w:rsid w:val="001408CA"/>
    <w:rsid w:val="001E387F"/>
    <w:rsid w:val="003438E9"/>
    <w:rsid w:val="00547567"/>
    <w:rsid w:val="005A4CB2"/>
    <w:rsid w:val="007467C5"/>
    <w:rsid w:val="0098637C"/>
    <w:rsid w:val="009D6F12"/>
    <w:rsid w:val="00B01ECC"/>
    <w:rsid w:val="00B33D3A"/>
    <w:rsid w:val="00C44A62"/>
    <w:rsid w:val="00DF62EF"/>
    <w:rsid w:val="00EA766D"/>
    <w:rsid w:val="00FE0C80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0A6C"/>
  <w15:docId w15:val="{39B973BD-8313-4A4D-812C-20DD8F0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irele</cp:lastModifiedBy>
  <cp:revision>8</cp:revision>
  <dcterms:created xsi:type="dcterms:W3CDTF">2022-09-12T16:59:00Z</dcterms:created>
  <dcterms:modified xsi:type="dcterms:W3CDTF">2022-09-12T17:15:00Z</dcterms:modified>
</cp:coreProperties>
</file>